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58" w:rsidRPr="00B43F58" w:rsidRDefault="00B43F58" w:rsidP="00B43F5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b/>
          <w:sz w:val="28"/>
          <w:szCs w:val="28"/>
        </w:rPr>
        <w:t>Mẫu số 04. Tờ trình</w:t>
      </w:r>
      <w:r w:rsidRPr="00B43F5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đề nghị sáp nhập, chia, tách</w:t>
      </w:r>
      <w:r w:rsidRPr="00B43F58">
        <w:rPr>
          <w:rFonts w:ascii="Times New Roman" w:eastAsia="Times New Roman" w:hAnsi="Times New Roman" w:cs="Times New Roman"/>
          <w:b/>
          <w:sz w:val="28"/>
          <w:szCs w:val="28"/>
        </w:rPr>
        <w:t xml:space="preserve"> cơ sở giáo dục</w:t>
      </w:r>
    </w:p>
    <w:p w:rsidR="00B43F58" w:rsidRPr="00B43F58" w:rsidRDefault="00B43F58" w:rsidP="00B43F5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5850"/>
      </w:tblGrid>
      <w:tr w:rsidR="00B43F58" w:rsidRPr="00B43F58" w:rsidTr="008F7AF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58" w:rsidRPr="00B43F58" w:rsidRDefault="00B43F58" w:rsidP="00B4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vertAlign w:val="superscript"/>
              </w:rPr>
            </w:pPr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  <w:lang w:val="pt-BR"/>
              </w:rPr>
              <w:t>.....(1).....</w:t>
            </w:r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  <w:lang w:val="pt-BR"/>
              </w:rPr>
              <w:br/>
            </w:r>
            <w:r w:rsidRPr="00B43F5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pt-BR"/>
              </w:rPr>
              <w:t>....(2)....</w:t>
            </w:r>
            <w:r w:rsidRPr="00B43F5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br/>
            </w:r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  <w:vertAlign w:val="superscript"/>
              </w:rPr>
              <w:t>________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58" w:rsidRPr="00B43F58" w:rsidRDefault="00B43F58" w:rsidP="00B4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43F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43F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4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43F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</w:t>
            </w:r>
          </w:p>
        </w:tc>
      </w:tr>
      <w:tr w:rsidR="00B43F58" w:rsidRPr="00B43F58" w:rsidTr="008F7AF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58" w:rsidRPr="00B43F58" w:rsidRDefault="00B43F58" w:rsidP="00B4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</w:rPr>
              <w:t>Số: .</w:t>
            </w:r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..... </w:t>
            </w:r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</w:rPr>
              <w:t>/</w:t>
            </w:r>
            <w:proofErr w:type="gramStart"/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.....</w:t>
            </w:r>
            <w:proofErr w:type="gramEnd"/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.....</w:t>
            </w:r>
            <w:r w:rsidRPr="00B43F58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br/>
            </w:r>
            <w:r w:rsidRPr="00B43F5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V/v </w:t>
            </w:r>
            <w:r w:rsidRPr="00B43F58">
              <w:rPr>
                <w:rFonts w:ascii="Times New Roman" w:eastAsia="Times New Roman" w:hAnsi="Times New Roman" w:cs="Times New Roman"/>
                <w:sz w:val="24"/>
                <w:szCs w:val="24"/>
              </w:rPr>
              <w:t>...(3).....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58" w:rsidRPr="00B43F58" w:rsidRDefault="00B43F58" w:rsidP="00B4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......, ngày.</w:t>
            </w:r>
            <w:r w:rsidRPr="00B4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  <w:r w:rsidRPr="00B4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tháng.</w:t>
            </w:r>
            <w:r w:rsidRPr="00B4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.. </w:t>
            </w:r>
            <w:r w:rsidRPr="00B4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 ......</w:t>
            </w:r>
          </w:p>
        </w:tc>
      </w:tr>
    </w:tbl>
    <w:p w:rsidR="00B43F58" w:rsidRPr="00B43F58" w:rsidRDefault="00B43F58" w:rsidP="00B43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val="vi-VN"/>
        </w:rPr>
      </w:pPr>
    </w:p>
    <w:p w:rsidR="00B43F58" w:rsidRPr="00B43F58" w:rsidRDefault="00B43F58" w:rsidP="00B43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vi-VN"/>
        </w:rPr>
        <w:t>Kính gửi:.</w:t>
      </w: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.................(4)....................</w:t>
      </w:r>
    </w:p>
    <w:p w:rsidR="00B43F58" w:rsidRPr="00B43F58" w:rsidRDefault="00B43F58" w:rsidP="00B43F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1. Thông tin về cơ quan, tổ chức, cá nhân đề nghị sáp nhập, chia, tách cơ sở giáo dục: ..................................................................................................................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2. Lý do, mục đích sáp nhập, chia, tách cơ sở giáo dục 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Trường hợp sáp nhập cơ sở giáo dục, báo cáo các thông tin sau: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3. Thông tin về cơ sở giáo dục sáp nhập: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a) Thông tin về cơ sở giáo dục thứ nhất trước khi sáp nhập: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Tên cơ sở giáo dục:........................................................... 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Tên giao dịch quốc tế bằng tiếng Anh (nếu có):............................................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Địa chỉ trụ sở chính:................................................. (5).................................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Số điện thoại:.......................................... Fax:............................................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Website (nếu có):................................... Email:..........................................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[...]) Thông tin về cơ sở giáo dục thứ... trước khi sáp nhập: Báo cáo các thông tin như mục a nêu trên.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[...]) Thông tin về cơ sở giáo dục sau khi sáp nhập: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Tên cơ sở giáo dục:.....................................................................................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Tên giao dịch quốc tế bằng tiếng Anh (nếu có): .............................................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Địa chỉ trụ sở chính: ........................................... (5)....................................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Số điện thoại:........................................... Fax:..........................................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Website (nếu có):........................................ Email:.......................................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Chức năng, nhiệm vụ:................................................................................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Trường hợp chia, tách cơ sở giáo dục, báo cáo các thông tin sau: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3. Thông tin về cơ sở giáo dục chia, tách: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a) Tên cơ sở giáo dục trước khi chia, tách:........................................................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Tên giao dịch quốc tế bằng tiếng Anh (nếu có):..........................................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Địa chỉ trụ sở chính:................................................ (5)..................................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Số điện thoại:.......................................... Fax:............................................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Website (nếu có):................................... Email:........................................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b) Thông tin về cơ sở giáo dục thứ nhất sau khi chia, tách: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Tên cơ sở giáo dục:........................................................................................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Tên giao dịch quốc tế bằng tiếng Anh (nếu có):.............................................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Địa chỉ trụ sở chính:.............................................(5)....................................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Số điện thoại:............................................ Fax:............................................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Website (nếu có):...................................... Email:........................................ 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- Chức năng, nhiệm vụ:..................................................................................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c) Thông tin về cơ sở giáo dục thứ... sau khi chia, tách: Báo cáo các thông tin như mục b nêu trên.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F58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(Kèm theo Đề án sáp nhập, chia, tách cơ sở giáo dục)</w:t>
      </w:r>
    </w:p>
    <w:p w:rsidR="00B43F58" w:rsidRPr="00B43F58" w:rsidRDefault="00B43F58" w:rsidP="00B43F5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 </w:t>
      </w:r>
      <w:r w:rsidRPr="00B43F58">
        <w:rPr>
          <w:rFonts w:ascii="Times New Roman" w:eastAsia="Times New Roman" w:hAnsi="Times New Roman" w:cs="Times New Roman"/>
          <w:sz w:val="28"/>
          <w:szCs w:val="28"/>
          <w:lang w:val="vi-VN"/>
        </w:rPr>
        <w:t>Đề ngh</w:t>
      </w: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ị................. </w:t>
      </w:r>
      <w:r w:rsidRPr="00B43F58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>4</w:t>
      </w:r>
      <w:r w:rsidRPr="00B43F58">
        <w:rPr>
          <w:rFonts w:ascii="Times New Roman" w:eastAsia="Times New Roman" w:hAnsi="Times New Roman" w:cs="Times New Roman"/>
          <w:sz w:val="28"/>
          <w:szCs w:val="28"/>
          <w:lang w:val="vi-VN"/>
        </w:rPr>
        <w:t>).</w:t>
      </w:r>
      <w:r w:rsidRPr="00B43F5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............... </w:t>
      </w:r>
      <w:r w:rsidRPr="00B43F58">
        <w:rPr>
          <w:rFonts w:ascii="Times New Roman" w:eastAsia="Times New Roman" w:hAnsi="Times New Roman" w:cs="Times New Roman"/>
          <w:sz w:val="28"/>
          <w:szCs w:val="28"/>
          <w:lang w:val="vi-VN"/>
        </w:rPr>
        <w:t>xem xét, quyết định.</w:t>
      </w:r>
    </w:p>
    <w:p w:rsidR="00B43F58" w:rsidRPr="00B43F58" w:rsidRDefault="00B43F58" w:rsidP="00B43F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B43F58" w:rsidRPr="00B43F58" w:rsidTr="008F7AF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58" w:rsidRPr="00B43F58" w:rsidRDefault="00B43F58" w:rsidP="00B43F5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B43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B43F58">
              <w:rPr>
                <w:rFonts w:ascii="Times New Roman" w:eastAsia="Times New Roman" w:hAnsi="Times New Roman" w:cs="Times New Roman"/>
                <w:szCs w:val="24"/>
                <w:lang w:val="pt-BR"/>
              </w:rPr>
              <w:t>- ....</w:t>
            </w:r>
            <w:r w:rsidRPr="00B43F58">
              <w:rPr>
                <w:rFonts w:ascii="Times New Roman" w:eastAsia="Times New Roman" w:hAnsi="Times New Roman" w:cs="Times New Roman"/>
                <w:szCs w:val="24"/>
                <w:lang w:val="pt-BR"/>
              </w:rPr>
              <w:br/>
              <w:t xml:space="preserve">- </w:t>
            </w:r>
            <w:proofErr w:type="gramStart"/>
            <w:r w:rsidRPr="00B43F58">
              <w:rPr>
                <w:rFonts w:ascii="Times New Roman" w:eastAsia="Times New Roman" w:hAnsi="Times New Roman" w:cs="Times New Roman"/>
                <w:szCs w:val="24"/>
                <w:lang w:val="pt-BR"/>
              </w:rPr>
              <w:t>.....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F58" w:rsidRPr="00B43F58" w:rsidRDefault="00B43F58" w:rsidP="00B4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QUYỀN HẠN, CHỨC VỤ CỦA NGƯỜI KÝ </w:t>
            </w:r>
            <w:r w:rsidRPr="00B43F58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(6)</w:t>
            </w:r>
            <w:r w:rsidRPr="00B43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br/>
            </w:r>
            <w:r w:rsidRPr="00B4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tên, đóng dấu, ghi rõ họ tên)</w:t>
            </w:r>
          </w:p>
        </w:tc>
      </w:tr>
    </w:tbl>
    <w:p w:rsidR="00B43F58" w:rsidRPr="00B43F58" w:rsidRDefault="00B43F58" w:rsidP="00B43F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B43F58" w:rsidRPr="00B43F58" w:rsidRDefault="00B43F58" w:rsidP="00B43F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B43F58" w:rsidRPr="00B43F58" w:rsidRDefault="00B43F58" w:rsidP="00B43F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B43F58" w:rsidRPr="00B43F58" w:rsidRDefault="00B43F58" w:rsidP="00B43F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B43F58" w:rsidRPr="00B43F58" w:rsidRDefault="00B43F58" w:rsidP="00B43F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B43F58" w:rsidRPr="00B43F58" w:rsidRDefault="00B43F58" w:rsidP="00B4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Ghi chú:</w:t>
      </w:r>
    </w:p>
    <w:p w:rsidR="00B43F58" w:rsidRPr="00B43F58" w:rsidRDefault="00B43F58" w:rsidP="00B4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5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(1) </w:t>
      </w:r>
      <w:r w:rsidRPr="00B43F58">
        <w:rPr>
          <w:rFonts w:ascii="Times New Roman" w:eastAsia="Times New Roman" w:hAnsi="Times New Roman" w:cs="Times New Roman"/>
          <w:sz w:val="24"/>
          <w:szCs w:val="24"/>
        </w:rPr>
        <w:t>Tên cơ quan quản lý cấp trên (nếu có) của cơ quan, tổ chức đề nghị chia, tách, sáp nhập cơ sở giáo dục.</w:t>
      </w:r>
    </w:p>
    <w:p w:rsidR="00B43F58" w:rsidRPr="00B43F58" w:rsidRDefault="00B43F58" w:rsidP="00B4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5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(2) Tên cơ quan, tổ chức đề nghị </w:t>
      </w:r>
      <w:r w:rsidRPr="00B43F58">
        <w:rPr>
          <w:rFonts w:ascii="Times New Roman" w:eastAsia="Times New Roman" w:hAnsi="Times New Roman" w:cs="Times New Roman"/>
          <w:sz w:val="24"/>
          <w:szCs w:val="24"/>
        </w:rPr>
        <w:t xml:space="preserve">chia, tách, sáp nhập cơ sở giáo dục. 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pt-BR"/>
        </w:rPr>
        <w:t>Trường hợp là cá nhân sở hữu cơ sở giáo dục không ghi nội dung ở mục này.</w:t>
      </w:r>
    </w:p>
    <w:p w:rsidR="00B43F58" w:rsidRPr="00B43F58" w:rsidRDefault="00B43F58" w:rsidP="00B4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B43F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pt-BR"/>
        </w:rPr>
        <w:t>Ghi rõ đề nghị chia hoặc tách hoặc sáp nhập.</w:t>
      </w:r>
    </w:p>
    <w:p w:rsidR="00B43F58" w:rsidRPr="00B43F58" w:rsidRDefault="00B43F58" w:rsidP="00B4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B43F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</w:t>
      </w:r>
      <w:r w:rsidRPr="00B43F58">
        <w:rPr>
          <w:rFonts w:ascii="Times New Roman" w:eastAsia="Times New Roman" w:hAnsi="Times New Roman" w:cs="Times New Roman"/>
          <w:sz w:val="24"/>
          <w:szCs w:val="24"/>
        </w:rPr>
        <w:t xml:space="preserve">Người 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thẩm quyền </w:t>
      </w:r>
      <w:r w:rsidRPr="00B43F58">
        <w:rPr>
          <w:rFonts w:ascii="Times New Roman" w:eastAsia="Times New Roman" w:hAnsi="Times New Roman" w:cs="Times New Roman"/>
          <w:sz w:val="24"/>
          <w:szCs w:val="24"/>
        </w:rPr>
        <w:t xml:space="preserve">chia, tách, sáp nhập 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>cơ sở giáo dục.</w:t>
      </w:r>
    </w:p>
    <w:p w:rsidR="00B43F58" w:rsidRPr="00B43F58" w:rsidRDefault="00B43F58" w:rsidP="00B4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B43F5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>) Ghi địa chỉ số nhà, đường/phố, xã/phường/thị trấn, quận/huyện, tỉnh/thành phố.</w:t>
      </w:r>
    </w:p>
    <w:p w:rsidR="00B43F58" w:rsidRPr="00B43F58" w:rsidRDefault="00B43F58" w:rsidP="00B4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43F58">
        <w:rPr>
          <w:rFonts w:ascii="Times New Roman" w:eastAsia="Times New Roman" w:hAnsi="Times New Roman" w:cs="Times New Roman"/>
          <w:sz w:val="24"/>
          <w:szCs w:val="24"/>
        </w:rPr>
        <w:t xml:space="preserve">(6) Quyền hạn, chức vụ của người đứng đầu cơ quan, tổ chức, cá nhân đề nghị chia, tách, sáp nhập cơ sở giáo dục. 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Trường hợp là cá nhân </w:t>
      </w:r>
      <w:r w:rsidRPr="00B43F58">
        <w:rPr>
          <w:rFonts w:ascii="Times New Roman" w:eastAsia="Times New Roman" w:hAnsi="Times New Roman" w:cs="Times New Roman"/>
          <w:sz w:val="24"/>
          <w:szCs w:val="24"/>
        </w:rPr>
        <w:t xml:space="preserve">sở hữu cơ sở giáo dục </w:t>
      </w:r>
      <w:r w:rsidRPr="00B43F58">
        <w:rPr>
          <w:rFonts w:ascii="Times New Roman" w:eastAsia="Times New Roman" w:hAnsi="Times New Roman" w:cs="Times New Roman"/>
          <w:sz w:val="24"/>
          <w:szCs w:val="24"/>
          <w:lang w:val="vi-VN"/>
        </w:rPr>
        <w:t>không phải đóng dấu.</w:t>
      </w:r>
    </w:p>
    <w:p w:rsidR="00B43F58" w:rsidRPr="00B43F58" w:rsidRDefault="00B43F58" w:rsidP="00B43F5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F58"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450E79" w:rsidRPr="00B43F58" w:rsidRDefault="00B43F58" w:rsidP="00B43F58">
      <w:bookmarkStart w:id="0" w:name="_GoBack"/>
      <w:bookmarkEnd w:id="0"/>
    </w:p>
    <w:sectPr w:rsidR="00450E79" w:rsidRPr="00B43F58" w:rsidSect="00C178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58"/>
    <w:rsid w:val="005D2652"/>
    <w:rsid w:val="00A612B9"/>
    <w:rsid w:val="00B4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61882-00D3-4B6A-A413-E54D1D9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2024-12-02T07:16:00Z</dcterms:created>
  <dcterms:modified xsi:type="dcterms:W3CDTF">2024-12-02T07:16:00Z</dcterms:modified>
</cp:coreProperties>
</file>